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EDE6" w14:textId="577606E2" w:rsidR="000377D1" w:rsidRDefault="000377D1" w:rsidP="000377D1">
      <w:pPr>
        <w:rPr>
          <w:lang w:eastAsia="en-GB"/>
        </w:rPr>
      </w:pPr>
      <w:r w:rsidRPr="000377D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708D41" wp14:editId="770547E8">
            <wp:simplePos x="0" y="0"/>
            <wp:positionH relativeFrom="column">
              <wp:posOffset>-876300</wp:posOffset>
            </wp:positionH>
            <wp:positionV relativeFrom="paragraph">
              <wp:posOffset>-844550</wp:posOffset>
            </wp:positionV>
            <wp:extent cx="2406650" cy="764540"/>
            <wp:effectExtent l="0" t="0" r="0" b="0"/>
            <wp:wrapTight wrapText="bothSides">
              <wp:wrapPolygon edited="0">
                <wp:start x="2223" y="2691"/>
                <wp:lineTo x="1539" y="6458"/>
                <wp:lineTo x="1881" y="19375"/>
                <wp:lineTo x="9917" y="20452"/>
                <wp:lineTo x="10942" y="20452"/>
                <wp:lineTo x="18294" y="19375"/>
                <wp:lineTo x="18807" y="13993"/>
                <wp:lineTo x="20688" y="12379"/>
                <wp:lineTo x="21201" y="10226"/>
                <wp:lineTo x="19491" y="2691"/>
                <wp:lineTo x="2223" y="2691"/>
              </wp:wrapPolygon>
            </wp:wrapTight>
            <wp:docPr id="2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44" r="4999" b="3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05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F734DD7" wp14:editId="4B2635D1">
            <wp:simplePos x="0" y="0"/>
            <wp:positionH relativeFrom="column">
              <wp:posOffset>4699000</wp:posOffset>
            </wp:positionH>
            <wp:positionV relativeFrom="paragraph">
              <wp:posOffset>-1117600</wp:posOffset>
            </wp:positionV>
            <wp:extent cx="1911350" cy="996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1C79C2" w14:textId="6CAA8D63" w:rsidR="00094D52" w:rsidRDefault="00734068" w:rsidP="00734068">
      <w:pPr>
        <w:jc w:val="center"/>
        <w:rPr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F336D">
        <w:rPr>
          <w:b/>
          <w:noProof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2096" behindDoc="1" locked="0" layoutInCell="1" allowOverlap="1" wp14:anchorId="2DDDF8D5" wp14:editId="58461182">
            <wp:simplePos x="0" y="0"/>
            <wp:positionH relativeFrom="column">
              <wp:posOffset>69850</wp:posOffset>
            </wp:positionH>
            <wp:positionV relativeFrom="paragraph">
              <wp:posOffset>1574800</wp:posOffset>
            </wp:positionV>
            <wp:extent cx="5731510" cy="3824605"/>
            <wp:effectExtent l="0" t="0" r="2540" b="4445"/>
            <wp:wrapNone/>
            <wp:docPr id="1" name="Picture 1" descr="Friends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iends laugh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72" w:rsidRPr="000F336D">
        <w:rPr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Cancer Awareness Training</w:t>
      </w:r>
    </w:p>
    <w:p w14:paraId="6D2B5D76" w14:textId="77777777" w:rsidR="00734068" w:rsidRPr="000F336D" w:rsidRDefault="00734068" w:rsidP="00734068">
      <w:pPr>
        <w:jc w:val="center"/>
        <w:rPr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A7BA86" w14:textId="57AB8204" w:rsidR="00454672" w:rsidRDefault="00454672" w:rsidP="00454672">
      <w:pPr>
        <w:jc w:val="center"/>
        <w:rPr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9A7BD66" w14:textId="6319EC1C" w:rsidR="00454672" w:rsidRDefault="00454672" w:rsidP="00454672">
      <w:pPr>
        <w:jc w:val="center"/>
        <w:rPr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483EA40" w14:textId="03BE91AA" w:rsidR="00454672" w:rsidRDefault="00454672" w:rsidP="00454672">
      <w:pPr>
        <w:jc w:val="center"/>
        <w:rPr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7F06047" w14:textId="0D1A8FE2" w:rsidR="00454672" w:rsidRPr="000F336D" w:rsidRDefault="00454672" w:rsidP="00454672">
      <w:pPr>
        <w:rPr>
          <w:rFonts w:ascii="Arial" w:hAnsi="Arial" w:cs="Arial"/>
          <w:b/>
          <w:sz w:val="24"/>
          <w:szCs w:val="24"/>
        </w:rPr>
      </w:pPr>
      <w:r w:rsidRPr="000F336D">
        <w:rPr>
          <w:rFonts w:ascii="Arial" w:hAnsi="Arial" w:cs="Arial"/>
          <w:b/>
          <w:sz w:val="24"/>
          <w:szCs w:val="24"/>
        </w:rPr>
        <w:t xml:space="preserve">A </w:t>
      </w:r>
      <w:r w:rsidR="00E82A3C" w:rsidRPr="000F336D">
        <w:rPr>
          <w:rFonts w:ascii="Arial" w:hAnsi="Arial" w:cs="Arial"/>
          <w:b/>
          <w:sz w:val="24"/>
          <w:szCs w:val="24"/>
        </w:rPr>
        <w:t>one-day</w:t>
      </w:r>
      <w:r w:rsidRPr="000F336D">
        <w:rPr>
          <w:rFonts w:ascii="Arial" w:hAnsi="Arial" w:cs="Arial"/>
          <w:b/>
          <w:sz w:val="24"/>
          <w:szCs w:val="24"/>
        </w:rPr>
        <w:t xml:space="preserve"> training course for people working within Sheffield</w:t>
      </w:r>
    </w:p>
    <w:p w14:paraId="7FC03993" w14:textId="0132D9B5" w:rsidR="00454672" w:rsidRPr="000F336D" w:rsidRDefault="00454672" w:rsidP="00454672">
      <w:pPr>
        <w:rPr>
          <w:rFonts w:ascii="Arial" w:hAnsi="Arial" w:cs="Arial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F336D">
        <w:rPr>
          <w:rFonts w:ascii="Arial" w:hAnsi="Arial" w:cs="Arial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Course aims/features </w:t>
      </w:r>
    </w:p>
    <w:p w14:paraId="0C6DBB69" w14:textId="77777777" w:rsidR="00454672" w:rsidRPr="000F336D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 xml:space="preserve">improve community-based workforce knowledge of cancer prevention, awareness and early diagnosis </w:t>
      </w:r>
    </w:p>
    <w:p w14:paraId="68BB5A1F" w14:textId="77777777" w:rsidR="00454672" w:rsidRPr="000F336D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 xml:space="preserve">develop participants understanding of cancer as a </w:t>
      </w:r>
      <w:proofErr w:type="gramStart"/>
      <w:r w:rsidRPr="000F336D">
        <w:rPr>
          <w:rFonts w:ascii="Arial" w:hAnsi="Arial" w:cs="Arial"/>
          <w:sz w:val="24"/>
          <w:szCs w:val="24"/>
        </w:rPr>
        <w:t>long term</w:t>
      </w:r>
      <w:proofErr w:type="gramEnd"/>
      <w:r w:rsidRPr="000F336D">
        <w:rPr>
          <w:rFonts w:ascii="Arial" w:hAnsi="Arial" w:cs="Arial"/>
          <w:sz w:val="24"/>
          <w:szCs w:val="24"/>
        </w:rPr>
        <w:t xml:space="preserve"> condition</w:t>
      </w:r>
    </w:p>
    <w:p w14:paraId="767D5331" w14:textId="77777777" w:rsidR="00454672" w:rsidRPr="000F336D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>bespoke Listening and Responding training</w:t>
      </w:r>
    </w:p>
    <w:p w14:paraId="40ED6946" w14:textId="77777777" w:rsidR="00454672" w:rsidRPr="000F336D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 xml:space="preserve">provides space to explore participants personal and professional experience of cancer </w:t>
      </w:r>
    </w:p>
    <w:p w14:paraId="6EEC809D" w14:textId="77777777" w:rsidR="00454672" w:rsidRPr="000F336D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>signposting to local support organisations</w:t>
      </w:r>
    </w:p>
    <w:p w14:paraId="2A0ABCB6" w14:textId="77AF4AD0" w:rsidR="00454672" w:rsidRDefault="00454672" w:rsidP="004546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36D">
        <w:rPr>
          <w:rFonts w:ascii="Arial" w:hAnsi="Arial" w:cs="Arial"/>
          <w:sz w:val="24"/>
          <w:szCs w:val="24"/>
        </w:rPr>
        <w:t xml:space="preserve">develop and sustain workforce knowledge around cancer </w:t>
      </w:r>
    </w:p>
    <w:p w14:paraId="66737514" w14:textId="77777777" w:rsidR="000377D1" w:rsidRDefault="000377D1" w:rsidP="000F336D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1B14C662" w14:textId="1D3A73A6" w:rsidR="00BA3DA4" w:rsidRDefault="00454672" w:rsidP="000F336D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0F336D">
        <w:rPr>
          <w:rFonts w:ascii="Arial" w:hAnsi="Arial" w:cs="Arial"/>
          <w:sz w:val="24"/>
          <w:szCs w:val="24"/>
          <w:lang w:eastAsia="en-GB"/>
        </w:rPr>
        <w:lastRenderedPageBreak/>
        <w:t xml:space="preserve">These free courses are aimed at people working with others at the front line in communities either paid or as volunteers and include breakfast, lunch and refreshments. </w:t>
      </w:r>
    </w:p>
    <w:p w14:paraId="08E48094" w14:textId="77777777" w:rsidR="00BA3DA4" w:rsidRDefault="00454672" w:rsidP="000F336D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0F336D">
        <w:rPr>
          <w:rFonts w:ascii="Arial" w:hAnsi="Arial" w:cs="Arial"/>
          <w:sz w:val="24"/>
          <w:szCs w:val="24"/>
          <w:lang w:eastAsia="en-GB"/>
        </w:rPr>
        <w:t xml:space="preserve">The events are held at the </w:t>
      </w:r>
      <w:proofErr w:type="spellStart"/>
      <w:r w:rsidR="000F336D" w:rsidRPr="000F336D">
        <w:rPr>
          <w:rFonts w:ascii="Arial" w:hAnsi="Arial" w:cs="Arial"/>
          <w:sz w:val="24"/>
          <w:szCs w:val="24"/>
          <w:lang w:eastAsia="en-GB"/>
        </w:rPr>
        <w:t>Owlerton</w:t>
      </w:r>
      <w:proofErr w:type="spellEnd"/>
      <w:r w:rsidR="000F336D" w:rsidRPr="000F336D">
        <w:rPr>
          <w:rFonts w:ascii="Arial" w:hAnsi="Arial" w:cs="Arial"/>
          <w:sz w:val="24"/>
          <w:szCs w:val="24"/>
          <w:lang w:eastAsia="en-GB"/>
        </w:rPr>
        <w:t xml:space="preserve"> events &amp; conference </w:t>
      </w:r>
    </w:p>
    <w:p w14:paraId="55AE4C1D" w14:textId="577A4637" w:rsidR="000F336D" w:rsidRPr="00BA3DA4" w:rsidRDefault="000F336D" w:rsidP="000F336D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0F336D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Penistone Rd,</w:t>
      </w:r>
      <w:r w:rsidRPr="000F336D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Sheffield,</w:t>
      </w:r>
      <w:r w:rsidRPr="000F336D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South Yorkshire,</w:t>
      </w:r>
      <w:r w:rsidRPr="000F336D">
        <w:rPr>
          <w:rFonts w:ascii="Arial" w:eastAsia="Times New Roman" w:hAnsi="Arial" w:cs="Arial"/>
          <w:color w:val="282828"/>
          <w:sz w:val="24"/>
          <w:szCs w:val="24"/>
          <w:lang w:eastAsia="en-GB"/>
        </w:rPr>
        <w:br/>
        <w:t>S6 2DE</w:t>
      </w:r>
    </w:p>
    <w:p w14:paraId="0DA6C881" w14:textId="5F4E30AD" w:rsidR="000F336D" w:rsidRPr="000F336D" w:rsidRDefault="000F336D" w:rsidP="000F336D">
      <w:pPr>
        <w:shd w:val="clear" w:color="auto" w:fill="FFFFFF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n-GB"/>
        </w:rPr>
      </w:pPr>
      <w:r w:rsidRPr="000F336D">
        <w:rPr>
          <w:rFonts w:ascii="Arial" w:eastAsia="Times New Roman" w:hAnsi="Arial" w:cs="Arial"/>
          <w:color w:val="282828"/>
          <w:sz w:val="24"/>
          <w:szCs w:val="24"/>
          <w:lang w:eastAsia="en-GB"/>
        </w:rPr>
        <w:t>Tel: </w:t>
      </w:r>
      <w:hyperlink r:id="rId8" w:history="1">
        <w:r w:rsidRPr="000F336D">
          <w:rPr>
            <w:rFonts w:ascii="Arial" w:eastAsia="Times New Roman" w:hAnsi="Arial" w:cs="Arial"/>
            <w:color w:val="DD3333"/>
            <w:sz w:val="24"/>
            <w:szCs w:val="24"/>
            <w:u w:val="single"/>
            <w:bdr w:val="none" w:sz="0" w:space="0" w:color="auto" w:frame="1"/>
            <w:lang w:eastAsia="en-GB"/>
          </w:rPr>
          <w:t>0114 232 0266</w:t>
        </w:r>
      </w:hyperlink>
    </w:p>
    <w:p w14:paraId="78F6686E" w14:textId="46D2DEEF" w:rsidR="00454672" w:rsidRPr="000F336D" w:rsidRDefault="00454672" w:rsidP="0045467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F336D">
        <w:rPr>
          <w:rFonts w:ascii="Arial" w:hAnsi="Arial" w:cs="Arial"/>
          <w:sz w:val="24"/>
          <w:szCs w:val="24"/>
          <w:lang w:eastAsia="en-GB"/>
        </w:rPr>
        <w:t xml:space="preserve">and run from </w:t>
      </w:r>
      <w:r w:rsidRPr="000F336D">
        <w:rPr>
          <w:rFonts w:ascii="Arial" w:hAnsi="Arial" w:cs="Arial"/>
          <w:sz w:val="24"/>
          <w:szCs w:val="24"/>
          <w:u w:val="single"/>
          <w:lang w:eastAsia="en-GB"/>
        </w:rPr>
        <w:t>09:00 – 15:30</w:t>
      </w:r>
      <w:r w:rsidRPr="000F336D">
        <w:rPr>
          <w:rFonts w:ascii="Arial" w:hAnsi="Arial" w:cs="Arial"/>
          <w:sz w:val="24"/>
          <w:szCs w:val="24"/>
          <w:lang w:eastAsia="en-GB"/>
        </w:rPr>
        <w:t xml:space="preserve"> for a maximum of 18 people per session.</w:t>
      </w:r>
    </w:p>
    <w:p w14:paraId="20114DC2" w14:textId="77777777" w:rsidR="00454672" w:rsidRPr="000F336D" w:rsidRDefault="00454672" w:rsidP="00454672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1ED1DA6C" w14:textId="77777777" w:rsidR="00454672" w:rsidRPr="000F336D" w:rsidRDefault="00454672" w:rsidP="00734068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73B53347" w14:textId="71011DF2" w:rsidR="00454672" w:rsidRPr="000F336D" w:rsidRDefault="00454672" w:rsidP="00454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33C4590A" w14:textId="77777777" w:rsidR="00282A85" w:rsidRDefault="00282A85" w:rsidP="00282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0F336D">
        <w:rPr>
          <w:rFonts w:ascii="Arial" w:hAnsi="Arial" w:cs="Arial"/>
          <w:b/>
          <w:sz w:val="24"/>
          <w:szCs w:val="24"/>
          <w:lang w:eastAsia="en-GB"/>
        </w:rPr>
        <w:t>Please Note: -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If</w:t>
      </w:r>
      <w:r w:rsidRPr="000F336D">
        <w:rPr>
          <w:rFonts w:ascii="Arial" w:hAnsi="Arial" w:cs="Arial"/>
          <w:b/>
          <w:sz w:val="24"/>
          <w:szCs w:val="24"/>
          <w:lang w:eastAsia="en-GB"/>
        </w:rPr>
        <w:t xml:space="preserve"> you have attended this, please could you contact us with the date of the previous session.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Please book onto the training session using this address: </w:t>
      </w:r>
      <w:hyperlink r:id="rId9" w:history="1">
        <w:r w:rsidRPr="003F22FA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sheffieldccg.cancerawarenesstraining@nhs.net</w:t>
        </w:r>
      </w:hyperlink>
    </w:p>
    <w:p w14:paraId="0E98AE53" w14:textId="77777777" w:rsidR="00282A85" w:rsidRPr="000F336D" w:rsidRDefault="00282A85" w:rsidP="00282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0F336D">
        <w:rPr>
          <w:rFonts w:ascii="Arial" w:hAnsi="Arial" w:cs="Arial"/>
          <w:b/>
          <w:sz w:val="24"/>
          <w:szCs w:val="24"/>
          <w:lang w:eastAsia="en-GB"/>
        </w:rPr>
        <w:t>Thank You.</w:t>
      </w:r>
    </w:p>
    <w:p w14:paraId="462FAB87" w14:textId="77777777" w:rsidR="000377D1" w:rsidRDefault="000377D1" w:rsidP="00454672">
      <w:pPr>
        <w:jc w:val="center"/>
        <w:rPr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AAAFAB" w14:textId="765F6EEF" w:rsidR="00454672" w:rsidRPr="00734068" w:rsidRDefault="002B7142" w:rsidP="00454672">
      <w:pPr>
        <w:jc w:val="center"/>
        <w:rPr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4068">
        <w:rPr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Dates</w:t>
      </w:r>
    </w:p>
    <w:p w14:paraId="5AF67FCC" w14:textId="18C3C52D" w:rsidR="00BA3DA4" w:rsidRDefault="00BA3DA4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4068"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23</w:t>
      </w:r>
      <w:r w:rsidR="000377D1" w:rsidRPr="000377D1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</w:t>
      </w:r>
      <w:r w:rsidR="000377D1"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June 2022</w:t>
      </w:r>
    </w:p>
    <w:p w14:paraId="2970175B" w14:textId="27F4C9CB" w:rsidR="005F2503" w:rsidRDefault="005F2503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5F2503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July 2022</w:t>
      </w:r>
    </w:p>
    <w:p w14:paraId="74EE347A" w14:textId="77E83B13" w:rsidR="005F2503" w:rsidRDefault="005F2503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5F2503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September 2022</w:t>
      </w:r>
    </w:p>
    <w:p w14:paraId="232F4110" w14:textId="2766C835" w:rsidR="005F2503" w:rsidRDefault="005F2503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5F2503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October 2022</w:t>
      </w:r>
    </w:p>
    <w:p w14:paraId="2D1B5460" w14:textId="67B76B0C" w:rsidR="005F2503" w:rsidRDefault="005F2503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17</w:t>
      </w:r>
      <w:r w:rsidRPr="005F2503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November 2022</w:t>
      </w:r>
    </w:p>
    <w:p w14:paraId="02928F65" w14:textId="3AAA6BD0" w:rsidR="005F2503" w:rsidRDefault="005F2503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5F2503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December 2022</w:t>
      </w:r>
    </w:p>
    <w:p w14:paraId="36F6D4E4" w14:textId="4B676E4F" w:rsidR="005F2503" w:rsidRDefault="009F621B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12</w:t>
      </w:r>
      <w:r w:rsidRPr="009F621B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January 2023</w:t>
      </w:r>
    </w:p>
    <w:p w14:paraId="59FFBA18" w14:textId="45D7CE20" w:rsidR="009F621B" w:rsidRDefault="009F621B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Pr="009F621B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February 2023</w:t>
      </w:r>
    </w:p>
    <w:p w14:paraId="030B6D15" w14:textId="3CF924C0" w:rsidR="009F621B" w:rsidRPr="00734068" w:rsidRDefault="009F621B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23</w:t>
      </w:r>
      <w:r w:rsidRPr="009F621B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March 2023</w:t>
      </w:r>
    </w:p>
    <w:p w14:paraId="7666FC0C" w14:textId="0EED120F" w:rsidR="00BA3DA4" w:rsidRPr="00734068" w:rsidRDefault="00CB288E" w:rsidP="00454672">
      <w:pPr>
        <w:jc w:val="center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</w:t>
      </w:r>
      <w:r w:rsidRPr="00CB288E">
        <w:rPr>
          <w:b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May 2023</w:t>
      </w:r>
    </w:p>
    <w:sectPr w:rsidR="00BA3DA4" w:rsidRPr="0073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3A0"/>
    <w:multiLevelType w:val="hybridMultilevel"/>
    <w:tmpl w:val="B01EE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2"/>
    <w:rsid w:val="000377D1"/>
    <w:rsid w:val="00094D52"/>
    <w:rsid w:val="000F336D"/>
    <w:rsid w:val="00282A85"/>
    <w:rsid w:val="002B7142"/>
    <w:rsid w:val="003033BB"/>
    <w:rsid w:val="00454672"/>
    <w:rsid w:val="005F2503"/>
    <w:rsid w:val="00734068"/>
    <w:rsid w:val="00895B29"/>
    <w:rsid w:val="009F621B"/>
    <w:rsid w:val="00BA3DA4"/>
    <w:rsid w:val="00CB288E"/>
    <w:rsid w:val="00D511A1"/>
    <w:rsid w:val="00E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35B8"/>
  <w15:chartTrackingRefBased/>
  <w15:docId w15:val="{2826A554-1992-4359-B4B3-1128490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14%20232%2002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ffieldccg.cancerawarenesstrain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 IT Services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Louise (NHS SHEFFIELD CCG)</dc:creator>
  <cp:keywords/>
  <dc:description/>
  <cp:lastModifiedBy>HARVARD, Esme (NHS SHEFFIELD CCG)</cp:lastModifiedBy>
  <cp:revision>2</cp:revision>
  <dcterms:created xsi:type="dcterms:W3CDTF">2022-05-23T09:09:00Z</dcterms:created>
  <dcterms:modified xsi:type="dcterms:W3CDTF">2022-05-23T09:09:00Z</dcterms:modified>
</cp:coreProperties>
</file>